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FA1" w:rsidRDefault="00520FA1" w:rsidP="00520FA1">
      <w:pPr>
        <w:pStyle w:val="Header"/>
      </w:pPr>
    </w:p>
    <w:p w:rsidR="001A058C" w:rsidRPr="00A25012" w:rsidRDefault="008C2E51" w:rsidP="003A133C">
      <w:pPr>
        <w:rPr>
          <w:sz w:val="24"/>
        </w:rPr>
      </w:pPr>
      <w:r w:rsidRPr="00A25012">
        <w:rPr>
          <w:b/>
          <w:sz w:val="24"/>
        </w:rPr>
        <w:t xml:space="preserve">Activity </w:t>
      </w:r>
      <w:r w:rsidR="00B806D7">
        <w:rPr>
          <w:b/>
          <w:sz w:val="24"/>
        </w:rPr>
        <w:t>1</w:t>
      </w:r>
      <w:r w:rsidR="001A058C" w:rsidRPr="00A25012">
        <w:rPr>
          <w:b/>
          <w:sz w:val="24"/>
        </w:rPr>
        <w:t>.</w:t>
      </w:r>
      <w:r w:rsidR="008A0149">
        <w:rPr>
          <w:b/>
          <w:sz w:val="24"/>
        </w:rPr>
        <w:t>3</w:t>
      </w:r>
      <w:r w:rsidR="001A058C" w:rsidRPr="00A25012">
        <w:rPr>
          <w:b/>
          <w:sz w:val="24"/>
        </w:rPr>
        <w:t xml:space="preserve"> Following Correct Testing Procedure</w:t>
      </w:r>
    </w:p>
    <w:p w:rsidR="001A058C" w:rsidRPr="00A25012" w:rsidRDefault="001A058C" w:rsidP="00A25012">
      <w:pPr>
        <w:pStyle w:val="Footer"/>
        <w:rPr>
          <w:sz w:val="24"/>
        </w:rPr>
      </w:pPr>
      <w:r w:rsidRPr="00A25012">
        <w:rPr>
          <w:b/>
          <w:sz w:val="24"/>
        </w:rPr>
        <w:t xml:space="preserve">How to prepare </w:t>
      </w:r>
      <w:r w:rsidR="00E06ECE" w:rsidRPr="00A25012">
        <w:rPr>
          <w:b/>
          <w:sz w:val="24"/>
        </w:rPr>
        <w:t>pre-cut pieces of rapid test</w:t>
      </w:r>
      <w:r w:rsidR="00B806D7">
        <w:rPr>
          <w:b/>
          <w:sz w:val="24"/>
        </w:rPr>
        <w:t xml:space="preserve"> and other procedures</w:t>
      </w:r>
      <w:r w:rsidR="00E06ECE" w:rsidRPr="00A25012">
        <w:rPr>
          <w:b/>
          <w:sz w:val="24"/>
        </w:rPr>
        <w:t xml:space="preserve"> job aides</w:t>
      </w:r>
    </w:p>
    <w:p w:rsidR="00E06ECE" w:rsidRPr="00A25012" w:rsidRDefault="00E06ECE" w:rsidP="00E06ECE">
      <w:pPr>
        <w:pStyle w:val="Footer"/>
        <w:rPr>
          <w:b/>
          <w:sz w:val="24"/>
        </w:rPr>
      </w:pPr>
    </w:p>
    <w:p w:rsidR="00E06ECE" w:rsidRPr="00A25012" w:rsidRDefault="00B806D7" w:rsidP="00B806D7">
      <w:pPr>
        <w:pStyle w:val="Footer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Compile different procedures including all </w:t>
      </w:r>
      <w:r w:rsidR="00551414" w:rsidRPr="00A25012">
        <w:rPr>
          <w:sz w:val="24"/>
        </w:rPr>
        <w:t>HIV rapid tests</w:t>
      </w:r>
      <w:r>
        <w:rPr>
          <w:sz w:val="24"/>
        </w:rPr>
        <w:t xml:space="preserve"> </w:t>
      </w:r>
      <w:r w:rsidRPr="00B806D7">
        <w:rPr>
          <w:sz w:val="24"/>
        </w:rPr>
        <w:t>that are part of the national testing algorithm</w:t>
      </w:r>
      <w:r>
        <w:rPr>
          <w:sz w:val="24"/>
        </w:rPr>
        <w:t>, specimen collection (i.e. finger prick and dried tube specimen reconstitution steps)</w:t>
      </w:r>
      <w:r w:rsidR="00551414" w:rsidRPr="00A25012">
        <w:rPr>
          <w:sz w:val="24"/>
        </w:rPr>
        <w:t xml:space="preserve">. </w:t>
      </w:r>
      <w:r w:rsidR="003340FA" w:rsidRPr="00A25012">
        <w:rPr>
          <w:sz w:val="24"/>
        </w:rPr>
        <w:t xml:space="preserve">If there are only two rapid tests </w:t>
      </w:r>
      <w:r w:rsidR="00551414" w:rsidRPr="00A25012">
        <w:rPr>
          <w:sz w:val="24"/>
        </w:rPr>
        <w:t>in the a</w:t>
      </w:r>
      <w:r w:rsidR="006C2443" w:rsidRPr="00A25012">
        <w:rPr>
          <w:sz w:val="24"/>
        </w:rPr>
        <w:t xml:space="preserve">lgorithm, select additional </w:t>
      </w:r>
      <w:r w:rsidR="00551414" w:rsidRPr="00A25012">
        <w:rPr>
          <w:sz w:val="24"/>
        </w:rPr>
        <w:t>rapid test</w:t>
      </w:r>
      <w:r w:rsidR="006C2443" w:rsidRPr="00A25012">
        <w:rPr>
          <w:sz w:val="24"/>
        </w:rPr>
        <w:t>s</w:t>
      </w:r>
      <w:r w:rsidR="00551414" w:rsidRPr="00A25012">
        <w:rPr>
          <w:sz w:val="24"/>
        </w:rPr>
        <w:t xml:space="preserve">.  </w:t>
      </w:r>
    </w:p>
    <w:p w:rsidR="00551414" w:rsidRPr="00A25012" w:rsidRDefault="00551414" w:rsidP="00E06ECE">
      <w:pPr>
        <w:pStyle w:val="Footer"/>
        <w:numPr>
          <w:ilvl w:val="0"/>
          <w:numId w:val="12"/>
        </w:numPr>
        <w:rPr>
          <w:sz w:val="24"/>
        </w:rPr>
      </w:pPr>
      <w:r w:rsidRPr="00A25012">
        <w:rPr>
          <w:sz w:val="24"/>
        </w:rPr>
        <w:t>Print and laminate</w:t>
      </w:r>
      <w:r w:rsidR="00B806D7">
        <w:rPr>
          <w:sz w:val="24"/>
        </w:rPr>
        <w:t>, is possible,</w:t>
      </w:r>
      <w:r w:rsidRPr="00A25012">
        <w:rPr>
          <w:sz w:val="24"/>
        </w:rPr>
        <w:t xml:space="preserve"> color copies of the selected rapid tests</w:t>
      </w:r>
    </w:p>
    <w:p w:rsidR="00551414" w:rsidRPr="00A25012" w:rsidRDefault="00551414" w:rsidP="00E06ECE">
      <w:pPr>
        <w:pStyle w:val="Footer"/>
        <w:numPr>
          <w:ilvl w:val="0"/>
          <w:numId w:val="12"/>
        </w:numPr>
        <w:rPr>
          <w:sz w:val="24"/>
        </w:rPr>
      </w:pPr>
      <w:r w:rsidRPr="00A25012">
        <w:rPr>
          <w:sz w:val="24"/>
        </w:rPr>
        <w:t xml:space="preserve">Cut each step of the job aide into pieces </w:t>
      </w:r>
    </w:p>
    <w:p w:rsidR="006C2443" w:rsidRPr="00A25012" w:rsidRDefault="006C2443" w:rsidP="00E06ECE">
      <w:pPr>
        <w:pStyle w:val="Footer"/>
        <w:numPr>
          <w:ilvl w:val="0"/>
          <w:numId w:val="12"/>
        </w:numPr>
        <w:rPr>
          <w:sz w:val="24"/>
        </w:rPr>
      </w:pPr>
      <w:r w:rsidRPr="00A25012">
        <w:rPr>
          <w:sz w:val="24"/>
        </w:rPr>
        <w:t>Place up</w:t>
      </w:r>
      <w:r w:rsidR="00A25012" w:rsidRPr="00A25012">
        <w:rPr>
          <w:sz w:val="24"/>
        </w:rPr>
        <w:t xml:space="preserve"> </w:t>
      </w:r>
      <w:r w:rsidRPr="00A25012">
        <w:rPr>
          <w:sz w:val="24"/>
        </w:rPr>
        <w:t xml:space="preserve">to 3 different pre-cut job aide pieces into one </w:t>
      </w:r>
      <w:r w:rsidR="00510DBC" w:rsidRPr="00A25012">
        <w:rPr>
          <w:sz w:val="24"/>
        </w:rPr>
        <w:t>zip lock</w:t>
      </w:r>
      <w:r w:rsidRPr="00A25012">
        <w:rPr>
          <w:sz w:val="24"/>
        </w:rPr>
        <w:t xml:space="preserve"> bag.  Prepare 4 to 5 different bags.</w:t>
      </w:r>
    </w:p>
    <w:p w:rsidR="006C2443" w:rsidRPr="00A25012" w:rsidRDefault="006C2443" w:rsidP="00E06ECE">
      <w:pPr>
        <w:pStyle w:val="Footer"/>
        <w:numPr>
          <w:ilvl w:val="0"/>
          <w:numId w:val="12"/>
        </w:numPr>
        <w:rPr>
          <w:sz w:val="24"/>
        </w:rPr>
      </w:pPr>
      <w:r w:rsidRPr="00A25012">
        <w:rPr>
          <w:sz w:val="24"/>
        </w:rPr>
        <w:t xml:space="preserve">Distribute the bags to each group of 4 to 5 </w:t>
      </w:r>
      <w:r w:rsidR="00C07736" w:rsidRPr="00A25012">
        <w:rPr>
          <w:sz w:val="24"/>
        </w:rPr>
        <w:t>participants</w:t>
      </w:r>
      <w:r w:rsidRPr="00A25012">
        <w:rPr>
          <w:sz w:val="24"/>
        </w:rPr>
        <w:t>/group</w:t>
      </w:r>
    </w:p>
    <w:p w:rsidR="001A058C" w:rsidRPr="00A25012" w:rsidRDefault="001A058C" w:rsidP="00FE308D">
      <w:pPr>
        <w:pStyle w:val="ListParagraph"/>
        <w:rPr>
          <w:sz w:val="24"/>
        </w:rPr>
      </w:pPr>
      <w:bookmarkStart w:id="0" w:name="_GoBack"/>
      <w:bookmarkEnd w:id="0"/>
    </w:p>
    <w:sectPr w:rsidR="001A058C" w:rsidRPr="00A25012" w:rsidSect="00B455FE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785" w:rsidRDefault="00BD1785" w:rsidP="00295C91">
      <w:pPr>
        <w:spacing w:after="0" w:line="240" w:lineRule="auto"/>
      </w:pPr>
      <w:r>
        <w:separator/>
      </w:r>
    </w:p>
  </w:endnote>
  <w:endnote w:type="continuationSeparator" w:id="0">
    <w:p w:rsidR="00BD1785" w:rsidRDefault="00BD1785" w:rsidP="0029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785" w:rsidRDefault="00BD1785" w:rsidP="00295C91">
      <w:pPr>
        <w:spacing w:after="0" w:line="240" w:lineRule="auto"/>
      </w:pPr>
      <w:r>
        <w:separator/>
      </w:r>
    </w:p>
  </w:footnote>
  <w:footnote w:type="continuationSeparator" w:id="0">
    <w:p w:rsidR="00BD1785" w:rsidRDefault="00BD1785" w:rsidP="00295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C91" w:rsidRDefault="00B806D7">
    <w:pPr>
      <w:pStyle w:val="Header"/>
    </w:pPr>
    <w:r>
      <w:t>Resources Module 1</w:t>
    </w:r>
    <w:r w:rsidR="00520FA1">
      <w:t xml:space="preserve">.  </w:t>
    </w:r>
    <w:r>
      <w:t>Overview of Quality Assurance for</w:t>
    </w:r>
    <w:r w:rsidR="00682F7D">
      <w:t xml:space="preserve"> HIV </w:t>
    </w:r>
    <w:r>
      <w:t xml:space="preserve">Rapid Testing </w:t>
    </w:r>
    <w:r w:rsidR="006C2443">
      <w:t xml:space="preserve">– Activity </w:t>
    </w:r>
    <w:r>
      <w:t>1</w:t>
    </w:r>
    <w:r w:rsidR="00447AC8">
      <w:t>.</w:t>
    </w:r>
    <w:r w:rsidR="008A0149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6F68"/>
    <w:multiLevelType w:val="hybridMultilevel"/>
    <w:tmpl w:val="942A97CA"/>
    <w:lvl w:ilvl="0" w:tplc="C3AC1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C2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0B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00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B66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72C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83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84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307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8E3653"/>
    <w:multiLevelType w:val="hybridMultilevel"/>
    <w:tmpl w:val="B7E2F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478B"/>
    <w:multiLevelType w:val="hybridMultilevel"/>
    <w:tmpl w:val="2C6A4D34"/>
    <w:lvl w:ilvl="0" w:tplc="1840D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8"/>
      </w:rPr>
    </w:lvl>
    <w:lvl w:ilvl="1" w:tplc="A0345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8A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28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CF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08A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AE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C2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8C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00514D"/>
    <w:multiLevelType w:val="hybridMultilevel"/>
    <w:tmpl w:val="36525C98"/>
    <w:lvl w:ilvl="0" w:tplc="223CC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182744"/>
    <w:multiLevelType w:val="hybridMultilevel"/>
    <w:tmpl w:val="1E60BD80"/>
    <w:lvl w:ilvl="0" w:tplc="11FC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F76C7"/>
    <w:multiLevelType w:val="hybridMultilevel"/>
    <w:tmpl w:val="FC8A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01368"/>
    <w:multiLevelType w:val="hybridMultilevel"/>
    <w:tmpl w:val="DC368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96E92"/>
    <w:multiLevelType w:val="hybridMultilevel"/>
    <w:tmpl w:val="9D461918"/>
    <w:lvl w:ilvl="0" w:tplc="18F82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</w:rPr>
    </w:lvl>
    <w:lvl w:ilvl="1" w:tplc="06122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849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A9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3AA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E7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6B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A6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726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2BD70DB"/>
    <w:multiLevelType w:val="hybridMultilevel"/>
    <w:tmpl w:val="BA18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57216"/>
    <w:multiLevelType w:val="hybridMultilevel"/>
    <w:tmpl w:val="71A2AD2C"/>
    <w:lvl w:ilvl="0" w:tplc="514EB7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022D8"/>
    <w:multiLevelType w:val="hybridMultilevel"/>
    <w:tmpl w:val="748A3324"/>
    <w:lvl w:ilvl="0" w:tplc="EA7EAB6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702E54"/>
    <w:multiLevelType w:val="hybridMultilevel"/>
    <w:tmpl w:val="1632DA74"/>
    <w:lvl w:ilvl="0" w:tplc="1B341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C8F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820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21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BE1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A27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284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DEB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4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1"/>
    <w:rsid w:val="00111676"/>
    <w:rsid w:val="001A058C"/>
    <w:rsid w:val="002323F7"/>
    <w:rsid w:val="00295C91"/>
    <w:rsid w:val="003340FA"/>
    <w:rsid w:val="003A133C"/>
    <w:rsid w:val="003E244C"/>
    <w:rsid w:val="00447AC8"/>
    <w:rsid w:val="00510DBC"/>
    <w:rsid w:val="00520FA1"/>
    <w:rsid w:val="00551414"/>
    <w:rsid w:val="00561851"/>
    <w:rsid w:val="00563137"/>
    <w:rsid w:val="00682F7D"/>
    <w:rsid w:val="006C2443"/>
    <w:rsid w:val="008636C5"/>
    <w:rsid w:val="008A0149"/>
    <w:rsid w:val="008C2E51"/>
    <w:rsid w:val="00A25012"/>
    <w:rsid w:val="00A83AF5"/>
    <w:rsid w:val="00A91859"/>
    <w:rsid w:val="00A922A9"/>
    <w:rsid w:val="00B455FE"/>
    <w:rsid w:val="00B806D7"/>
    <w:rsid w:val="00BD1785"/>
    <w:rsid w:val="00C07736"/>
    <w:rsid w:val="00CA143D"/>
    <w:rsid w:val="00D438B6"/>
    <w:rsid w:val="00DB2132"/>
    <w:rsid w:val="00DE507A"/>
    <w:rsid w:val="00E06ECE"/>
    <w:rsid w:val="00FE308D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0C3931-4C3C-492F-90D4-FBC43D50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C91"/>
  </w:style>
  <w:style w:type="paragraph" w:styleId="Footer">
    <w:name w:val="footer"/>
    <w:basedOn w:val="Normal"/>
    <w:link w:val="FooterChar"/>
    <w:uiPriority w:val="99"/>
    <w:unhideWhenUsed/>
    <w:rsid w:val="00295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C91"/>
  </w:style>
  <w:style w:type="paragraph" w:styleId="ListParagraph">
    <w:name w:val="List Paragraph"/>
    <w:basedOn w:val="Normal"/>
    <w:uiPriority w:val="34"/>
    <w:qFormat/>
    <w:rsid w:val="00FF0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2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Kalou, Mireille B. (CDC/CGH/DGHT)</cp:lastModifiedBy>
  <cp:revision>3</cp:revision>
  <cp:lastPrinted>2014-09-11T18:08:00Z</cp:lastPrinted>
  <dcterms:created xsi:type="dcterms:W3CDTF">2016-02-23T15:23:00Z</dcterms:created>
  <dcterms:modified xsi:type="dcterms:W3CDTF">2016-06-23T19:41:00Z</dcterms:modified>
</cp:coreProperties>
</file>